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7DA238" w14:textId="77777777" w:rsidR="00375448" w:rsidRDefault="00375448" w:rsidP="00375448">
      <w:pPr>
        <w:pStyle w:val="Default"/>
        <w:ind w:left="702" w:firstLine="7"/>
        <w:jc w:val="center"/>
        <w:rPr>
          <w:rFonts w:ascii="Cambria" w:eastAsia="Calibri" w:hAnsi="Cambria" w:cs="Arial"/>
          <w:b/>
          <w:bCs/>
          <w:color w:val="0000FF"/>
          <w:sz w:val="22"/>
          <w:szCs w:val="22"/>
          <w:lang w:val="en-IN"/>
        </w:rPr>
      </w:pPr>
      <w:r w:rsidRPr="00375448">
        <w:rPr>
          <w:rFonts w:ascii="Cambria" w:eastAsia="Calibri" w:hAnsi="Cambria" w:cs="Arial"/>
          <w:b/>
          <w:bCs/>
          <w:color w:val="0000FF"/>
          <w:sz w:val="22"/>
          <w:szCs w:val="22"/>
          <w:lang w:val="en-IN"/>
        </w:rPr>
        <w:t>Pile Foundation work at 02 locations (Loc no 401 &amp; 402) in 400kV S/C Lucknow- Bareilly Line &amp; 01 location (Loc no 483) in 765 kV S/C Lucknow-Bareilly Transmission Line in Shahjahanpur under NR-III</w:t>
      </w:r>
    </w:p>
    <w:p w14:paraId="1F9C9BFE" w14:textId="77777777" w:rsidR="00375448" w:rsidRDefault="00375448" w:rsidP="00171E21">
      <w:pPr>
        <w:pStyle w:val="Default"/>
        <w:ind w:left="702" w:hanging="702"/>
        <w:jc w:val="both"/>
        <w:rPr>
          <w:rFonts w:ascii="Cambria" w:hAnsi="Cambria"/>
          <w:lang w:val="en-IN"/>
        </w:rPr>
      </w:pPr>
    </w:p>
    <w:p w14:paraId="31B4AE82" w14:textId="2CC513FD" w:rsidR="006C0C9A" w:rsidRPr="00364427" w:rsidRDefault="00B64E06" w:rsidP="00171E21">
      <w:pPr>
        <w:pStyle w:val="Default"/>
        <w:ind w:left="702" w:hanging="702"/>
        <w:jc w:val="both"/>
        <w:rPr>
          <w:rFonts w:ascii="Cambria" w:hAnsi="Cambria"/>
        </w:rPr>
      </w:pPr>
      <w:r w:rsidRPr="00364427">
        <w:rPr>
          <w:rFonts w:ascii="Cambria" w:hAnsi="Cambria"/>
        </w:rPr>
        <w:tab/>
      </w:r>
      <w:r w:rsidR="006C0C9A" w:rsidRPr="00364427">
        <w:rPr>
          <w:rFonts w:ascii="Cambria" w:hAnsi="Cambria"/>
        </w:rPr>
        <w:t>(</w:t>
      </w:r>
      <w:r w:rsidR="006C0C9A" w:rsidRPr="00364427">
        <w:rPr>
          <w:rFonts w:ascii="Cambria" w:hAnsi="Cambria"/>
          <w:b/>
          <w:bCs/>
        </w:rPr>
        <w:t>Declaration regarding events encountered pursuant to ITB Clause 2.</w:t>
      </w:r>
      <w:r w:rsidR="005326F2">
        <w:rPr>
          <w:rFonts w:ascii="Cambria" w:hAnsi="Cambria"/>
          <w:b/>
          <w:bCs/>
        </w:rPr>
        <w:t>7</w:t>
      </w:r>
      <w:r w:rsidR="006C0C9A" w:rsidRPr="00364427">
        <w:rPr>
          <w:rFonts w:ascii="Cambria" w:hAnsi="Cambria"/>
          <w:b/>
          <w:bCs/>
        </w:rPr>
        <w:t>)</w:t>
      </w: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500"/>
        <w:gridCol w:w="376"/>
        <w:gridCol w:w="164"/>
        <w:gridCol w:w="652"/>
        <w:gridCol w:w="816"/>
        <w:gridCol w:w="228"/>
        <w:gridCol w:w="580"/>
        <w:gridCol w:w="344"/>
        <w:gridCol w:w="472"/>
        <w:gridCol w:w="344"/>
        <w:gridCol w:w="472"/>
        <w:gridCol w:w="344"/>
        <w:gridCol w:w="472"/>
        <w:gridCol w:w="816"/>
        <w:gridCol w:w="816"/>
      </w:tblGrid>
      <w:tr w:rsidR="00B64E06" w:rsidRPr="00364427" w14:paraId="3E98DC8E" w14:textId="77777777" w:rsidTr="00D673D2">
        <w:trPr>
          <w:trHeight w:val="402"/>
        </w:trPr>
        <w:tc>
          <w:tcPr>
            <w:tcW w:w="48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49592B" w14:textId="2B1CA49A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EEB43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857E7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51BA88" w14:textId="6F730891" w:rsidR="00B64E06" w:rsidRPr="00364427" w:rsidRDefault="00B64E06" w:rsidP="00B64E06">
            <w:pPr>
              <w:spacing w:after="0" w:line="240" w:lineRule="auto"/>
              <w:ind w:firstLineChars="100" w:firstLine="241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6DC454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11AA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D7FD6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20DA5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7264FC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  <w:tr w:rsidR="00D673D2" w:rsidRPr="00787F1B" w14:paraId="5DB0335D" w14:textId="77777777" w:rsidTr="00D673D2">
        <w:trPr>
          <w:gridAfter w:val="5"/>
          <w:wAfter w:w="2920" w:type="dxa"/>
          <w:trHeight w:val="402"/>
        </w:trPr>
        <w:tc>
          <w:tcPr>
            <w:tcW w:w="4500" w:type="dxa"/>
            <w:noWrap/>
            <w:vAlign w:val="center"/>
            <w:hideMark/>
          </w:tcPr>
          <w:p w14:paraId="4550D695" w14:textId="77777777" w:rsidR="00D673D2" w:rsidRPr="00787F1B" w:rsidRDefault="00D673D2" w:rsidP="00FF00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gridSpan w:val="2"/>
            <w:noWrap/>
            <w:vAlign w:val="center"/>
            <w:hideMark/>
          </w:tcPr>
          <w:p w14:paraId="4944F76F" w14:textId="77777777" w:rsidR="00D673D2" w:rsidRPr="00787F1B" w:rsidRDefault="00D673D2" w:rsidP="00FF00E8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96" w:type="dxa"/>
            <w:gridSpan w:val="3"/>
            <w:noWrap/>
            <w:vAlign w:val="center"/>
            <w:hideMark/>
          </w:tcPr>
          <w:p w14:paraId="75D526FA" w14:textId="77777777" w:rsidR="00D673D2" w:rsidRPr="00787F1B" w:rsidRDefault="00D673D2" w:rsidP="00FF00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gridSpan w:val="2"/>
            <w:noWrap/>
            <w:vAlign w:val="center"/>
            <w:hideMark/>
          </w:tcPr>
          <w:p w14:paraId="0D4533DE" w14:textId="77777777" w:rsidR="00D673D2" w:rsidRPr="00787F1B" w:rsidRDefault="00D673D2" w:rsidP="00FF00E8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noWrap/>
            <w:vAlign w:val="center"/>
            <w:hideMark/>
          </w:tcPr>
          <w:p w14:paraId="32E3869E" w14:textId="77777777" w:rsidR="00D673D2" w:rsidRPr="00787F1B" w:rsidRDefault="00D673D2" w:rsidP="00FF00E8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D673D2" w:rsidRPr="00787F1B" w14:paraId="5B064846" w14:textId="77777777" w:rsidTr="00D673D2">
        <w:trPr>
          <w:gridAfter w:val="5"/>
          <w:wAfter w:w="2920" w:type="dxa"/>
          <w:trHeight w:val="720"/>
        </w:trPr>
        <w:tc>
          <w:tcPr>
            <w:tcW w:w="5040" w:type="dxa"/>
            <w:gridSpan w:val="3"/>
            <w:vAlign w:val="center"/>
            <w:hideMark/>
          </w:tcPr>
          <w:p w14:paraId="4BAF5A11" w14:textId="77777777" w:rsidR="00D673D2" w:rsidRPr="00787F1B" w:rsidRDefault="00D673D2" w:rsidP="00FF00E8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5"/>
            <w:noWrap/>
            <w:vAlign w:val="center"/>
            <w:hideMark/>
          </w:tcPr>
          <w:p w14:paraId="211F0B81" w14:textId="77777777" w:rsidR="00D673D2" w:rsidRPr="00787F1B" w:rsidRDefault="00D673D2" w:rsidP="00FF00E8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910EA3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&amp; Materials Department</w:t>
            </w:r>
          </w:p>
        </w:tc>
        <w:tc>
          <w:tcPr>
            <w:tcW w:w="816" w:type="dxa"/>
            <w:gridSpan w:val="2"/>
            <w:noWrap/>
            <w:vAlign w:val="bottom"/>
            <w:hideMark/>
          </w:tcPr>
          <w:p w14:paraId="3F0918B9" w14:textId="77777777" w:rsidR="00D673D2" w:rsidRPr="00787F1B" w:rsidRDefault="00D673D2" w:rsidP="00FF00E8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D673D2" w:rsidRPr="00787F1B" w14:paraId="0AEA46D8" w14:textId="77777777" w:rsidTr="00D673D2">
        <w:trPr>
          <w:gridAfter w:val="3"/>
          <w:wAfter w:w="2104" w:type="dxa"/>
          <w:trHeight w:val="402"/>
        </w:trPr>
        <w:tc>
          <w:tcPr>
            <w:tcW w:w="4500" w:type="dxa"/>
            <w:noWrap/>
            <w:vAlign w:val="center"/>
            <w:hideMark/>
          </w:tcPr>
          <w:p w14:paraId="1B0F81D2" w14:textId="77777777" w:rsidR="00D673D2" w:rsidRPr="00787F1B" w:rsidRDefault="00D673D2" w:rsidP="00FF00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gridSpan w:val="2"/>
            <w:vAlign w:val="center"/>
            <w:hideMark/>
          </w:tcPr>
          <w:p w14:paraId="3CF40757" w14:textId="77777777" w:rsidR="00D673D2" w:rsidRPr="00787F1B" w:rsidRDefault="00D673D2" w:rsidP="00FF00E8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A7B54" w14:textId="77777777" w:rsidR="00D673D2" w:rsidRPr="00787F1B" w:rsidRDefault="00D673D2" w:rsidP="00FF00E8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910EA3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</w:tr>
      <w:tr w:rsidR="00D673D2" w:rsidRPr="00787F1B" w14:paraId="08A980F0" w14:textId="77777777" w:rsidTr="00D673D2">
        <w:trPr>
          <w:gridAfter w:val="3"/>
          <w:wAfter w:w="2104" w:type="dxa"/>
          <w:trHeight w:val="402"/>
        </w:trPr>
        <w:tc>
          <w:tcPr>
            <w:tcW w:w="4500" w:type="dxa"/>
            <w:noWrap/>
            <w:vAlign w:val="center"/>
            <w:hideMark/>
          </w:tcPr>
          <w:p w14:paraId="58AC93B9" w14:textId="77777777" w:rsidR="00D673D2" w:rsidRPr="00787F1B" w:rsidRDefault="00D673D2" w:rsidP="00FF00E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787F1B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gridSpan w:val="2"/>
            <w:vAlign w:val="center"/>
            <w:hideMark/>
          </w:tcPr>
          <w:p w14:paraId="6FAC1671" w14:textId="77777777" w:rsidR="00D673D2" w:rsidRPr="00787F1B" w:rsidRDefault="00D673D2" w:rsidP="00FF00E8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9"/>
            <w:noWrap/>
            <w:vAlign w:val="center"/>
            <w:hideMark/>
          </w:tcPr>
          <w:p w14:paraId="37E5DF04" w14:textId="77777777" w:rsidR="00D673D2" w:rsidRPr="00787F1B" w:rsidRDefault="00D673D2" w:rsidP="00FF00E8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910EA3">
              <w:rPr>
                <w:rFonts w:ascii="Book Antiqua" w:eastAsia="Times New Roman" w:hAnsi="Book Antiqua" w:cs="Times New Roman"/>
                <w:szCs w:val="22"/>
                <w:lang w:eastAsia="en-IN"/>
              </w:rPr>
              <w:t>Northern Region-III Headquarter</w:t>
            </w:r>
          </w:p>
        </w:tc>
      </w:tr>
      <w:tr w:rsidR="00D673D2" w:rsidRPr="00787F1B" w14:paraId="055D8554" w14:textId="77777777" w:rsidTr="00D673D2">
        <w:trPr>
          <w:gridAfter w:val="5"/>
          <w:wAfter w:w="2920" w:type="dxa"/>
          <w:trHeight w:val="402"/>
        </w:trPr>
        <w:tc>
          <w:tcPr>
            <w:tcW w:w="4500" w:type="dxa"/>
            <w:noWrap/>
            <w:vAlign w:val="center"/>
            <w:hideMark/>
          </w:tcPr>
          <w:p w14:paraId="69C41A8D" w14:textId="77777777" w:rsidR="00D673D2" w:rsidRPr="00787F1B" w:rsidRDefault="00D673D2" w:rsidP="00FF00E8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540" w:type="dxa"/>
            <w:gridSpan w:val="2"/>
            <w:vAlign w:val="center"/>
            <w:hideMark/>
          </w:tcPr>
          <w:p w14:paraId="233B893D" w14:textId="77777777" w:rsidR="00D673D2" w:rsidRPr="00787F1B" w:rsidRDefault="00D673D2" w:rsidP="00FF00E8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7"/>
            <w:noWrap/>
            <w:vAlign w:val="center"/>
            <w:hideMark/>
          </w:tcPr>
          <w:p w14:paraId="3E0C9FDC" w14:textId="77777777" w:rsidR="00D673D2" w:rsidRPr="00787F1B" w:rsidRDefault="00D673D2" w:rsidP="00FF00E8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910EA3">
              <w:rPr>
                <w:rFonts w:ascii="Book Antiqua" w:eastAsia="Times New Roman" w:hAnsi="Book Antiqua" w:cs="Times New Roman"/>
                <w:szCs w:val="22"/>
                <w:lang w:eastAsia="en-IN"/>
              </w:rPr>
              <w:t>Regional Procurement Cell</w:t>
            </w:r>
            <w:r w:rsidRPr="00910EA3">
              <w:rPr>
                <w:rFonts w:ascii="Book Antiqua" w:eastAsia="Times New Roman" w:hAnsi="Book Antiqua" w:cs="Times New Roman"/>
                <w:szCs w:val="22"/>
                <w:lang w:eastAsia="en-IN"/>
              </w:rPr>
              <w:br/>
              <w:t>Plot No 2A/INS 02,</w:t>
            </w:r>
            <w:r w:rsidRPr="00910EA3">
              <w:rPr>
                <w:rFonts w:ascii="Book Antiqua" w:eastAsia="Times New Roman" w:hAnsi="Book Antiqua" w:cs="Times New Roman"/>
                <w:szCs w:val="22"/>
                <w:lang w:eastAsia="en-IN"/>
              </w:rPr>
              <w:br/>
              <w:t>Awadh Vihar Yojna,</w:t>
            </w:r>
            <w:r w:rsidRPr="00910EA3">
              <w:rPr>
                <w:rFonts w:ascii="Book Antiqua" w:eastAsia="Times New Roman" w:hAnsi="Book Antiqua" w:cs="Times New Roman"/>
                <w:szCs w:val="22"/>
                <w:lang w:eastAsia="en-IN"/>
              </w:rPr>
              <w:br/>
              <w:t>Amar Shaheed Path, Lucknow- 226 002</w:t>
            </w:r>
          </w:p>
        </w:tc>
      </w:tr>
      <w:tr w:rsidR="00B64E06" w:rsidRPr="00364427" w14:paraId="1ACA259A" w14:textId="77777777" w:rsidTr="00D673D2">
        <w:trPr>
          <w:trHeight w:val="402"/>
        </w:trPr>
        <w:tc>
          <w:tcPr>
            <w:tcW w:w="487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9B0CF8" w14:textId="77777777" w:rsidR="00B64E06" w:rsidRPr="00364427" w:rsidRDefault="00B64E06" w:rsidP="00B64E0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63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4D39B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AC2773" w14:textId="77777777" w:rsidR="00B64E06" w:rsidRPr="00364427" w:rsidRDefault="00B64E06" w:rsidP="00B64E06">
            <w:pPr>
              <w:spacing w:after="0" w:line="240" w:lineRule="auto"/>
              <w:ind w:firstLineChars="100" w:firstLine="240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725E4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980BE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E9B8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7068DF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74180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</w:tr>
    </w:tbl>
    <w:p w14:paraId="581137BF" w14:textId="77777777" w:rsidR="006C0C9A" w:rsidRPr="00364427" w:rsidRDefault="006C0C9A" w:rsidP="006C0C9A">
      <w:pPr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Dear Sir,</w:t>
      </w:r>
    </w:p>
    <w:p w14:paraId="27947A12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1.0</w:t>
      </w:r>
      <w:r w:rsidRPr="00364427">
        <w:rPr>
          <w:rFonts w:ascii="Cambria" w:hAnsi="Cambria"/>
          <w:sz w:val="24"/>
          <w:szCs w:val="24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4427">
        <w:rPr>
          <w:rFonts w:ascii="Cambria" w:hAnsi="Cambria"/>
          <w:sz w:val="24"/>
          <w:szCs w:val="24"/>
        </w:rPr>
        <w:t xml:space="preserve"> </w:t>
      </w:r>
      <w:r w:rsidRPr="00364427">
        <w:rPr>
          <w:rFonts w:ascii="Cambria" w:hAnsi="Cambri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4427" w14:paraId="448C26FB" w14:textId="77777777" w:rsidTr="005414E7">
        <w:trPr>
          <w:tblHeader/>
        </w:trPr>
        <w:tc>
          <w:tcPr>
            <w:tcW w:w="630" w:type="dxa"/>
          </w:tcPr>
          <w:p w14:paraId="061BDCA9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Sr. No.</w:t>
            </w:r>
          </w:p>
        </w:tc>
        <w:tc>
          <w:tcPr>
            <w:tcW w:w="5580" w:type="dxa"/>
          </w:tcPr>
          <w:p w14:paraId="75ECE3E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Event </w:t>
            </w:r>
          </w:p>
        </w:tc>
        <w:tc>
          <w:tcPr>
            <w:tcW w:w="2340" w:type="dxa"/>
          </w:tcPr>
          <w:p w14:paraId="1BEF408D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</w:p>
        </w:tc>
      </w:tr>
      <w:tr w:rsidR="006C0C9A" w:rsidRPr="00364427" w14:paraId="386057E4" w14:textId="77777777" w:rsidTr="00183E5F">
        <w:trPr>
          <w:trHeight w:val="600"/>
        </w:trPr>
        <w:tc>
          <w:tcPr>
            <w:tcW w:w="630" w:type="dxa"/>
          </w:tcPr>
          <w:p w14:paraId="4FC04925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1.</w:t>
            </w:r>
          </w:p>
        </w:tc>
        <w:tc>
          <w:tcPr>
            <w:tcW w:w="5580" w:type="dxa"/>
          </w:tcPr>
          <w:p w14:paraId="1EC2E1BE" w14:textId="39F1315C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there was Termination</w:t>
            </w:r>
            <w:r w:rsidR="001C74F7">
              <w:rPr>
                <w:rFonts w:ascii="Cambria" w:hAnsi="Cambria" w:cs="Calibri"/>
                <w:sz w:val="24"/>
                <w:szCs w:val="24"/>
              </w:rPr>
              <w:t>#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355AEC9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7C327FDE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38357E" w14:textId="77777777" w:rsidTr="005414E7">
        <w:tc>
          <w:tcPr>
            <w:tcW w:w="630" w:type="dxa"/>
          </w:tcPr>
          <w:p w14:paraId="6318A39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2.</w:t>
            </w:r>
          </w:p>
        </w:tc>
        <w:tc>
          <w:tcPr>
            <w:tcW w:w="5580" w:type="dxa"/>
          </w:tcPr>
          <w:p w14:paraId="4347AE11" w14:textId="25388D7F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2FEDAB74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4BD73C7C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28305BE5" w14:textId="77777777" w:rsidTr="005414E7">
        <w:tc>
          <w:tcPr>
            <w:tcW w:w="630" w:type="dxa"/>
          </w:tcPr>
          <w:p w14:paraId="5668F172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3.</w:t>
            </w:r>
          </w:p>
        </w:tc>
        <w:tc>
          <w:tcPr>
            <w:tcW w:w="5580" w:type="dxa"/>
          </w:tcPr>
          <w:p w14:paraId="130397FB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0BEA2B70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31912475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BEFE281" w14:textId="77777777" w:rsidTr="00006B4F">
        <w:trPr>
          <w:trHeight w:val="850"/>
        </w:trPr>
        <w:tc>
          <w:tcPr>
            <w:tcW w:w="630" w:type="dxa"/>
          </w:tcPr>
          <w:p w14:paraId="62422D4A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4.</w:t>
            </w:r>
          </w:p>
        </w:tc>
        <w:tc>
          <w:tcPr>
            <w:tcW w:w="5580" w:type="dxa"/>
          </w:tcPr>
          <w:p w14:paraId="1FD06C9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Whether substantial portion of works (</w:t>
            </w:r>
            <w:r w:rsidRPr="00364427">
              <w:rPr>
                <w:rFonts w:ascii="Cambria" w:hAnsi="Cambria" w:cs="Calibri"/>
                <w:sz w:val="24"/>
                <w:szCs w:val="24"/>
                <w:u w:val="single"/>
              </w:rPr>
              <w:t>more than 50% of the Contract*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E1B3BF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02B95B4A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1E6BDB5C" w14:textId="77777777" w:rsidTr="005414E7">
        <w:tc>
          <w:tcPr>
            <w:tcW w:w="630" w:type="dxa"/>
          </w:tcPr>
          <w:p w14:paraId="5CD12051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5.</w:t>
            </w:r>
          </w:p>
        </w:tc>
        <w:tc>
          <w:tcPr>
            <w:tcW w:w="5580" w:type="dxa"/>
          </w:tcPr>
          <w:p w14:paraId="50510B6E" w14:textId="4AA6D3C0" w:rsidR="00A37C1D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Whether more than 25% of the Contract price (awarded value), in aggregate, </w:t>
            </w:r>
            <w:proofErr w:type="gramStart"/>
            <w:r w:rsidRPr="00364427">
              <w:rPr>
                <w:rFonts w:ascii="Cambria" w:hAnsi="Cambria" w:cs="Calibri"/>
                <w:sz w:val="24"/>
                <w:szCs w:val="24"/>
              </w:rPr>
              <w:t>is  paid</w:t>
            </w:r>
            <w:proofErr w:type="gramEnd"/>
            <w:r w:rsidRPr="00364427">
              <w:rPr>
                <w:rFonts w:ascii="Cambria" w:hAnsi="Cambria" w:cs="Calibri"/>
                <w:sz w:val="24"/>
                <w:szCs w:val="24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030664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</w:p>
          <w:p w14:paraId="6BCFD002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  <w:tr w:rsidR="006C0C9A" w:rsidRPr="00364427" w14:paraId="7218770A" w14:textId="77777777" w:rsidTr="005414E7">
        <w:tc>
          <w:tcPr>
            <w:tcW w:w="630" w:type="dxa"/>
          </w:tcPr>
          <w:p w14:paraId="2ACB0B00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lastRenderedPageBreak/>
              <w:t>6.</w:t>
            </w:r>
          </w:p>
        </w:tc>
        <w:tc>
          <w:tcPr>
            <w:tcW w:w="5580" w:type="dxa"/>
          </w:tcPr>
          <w:p w14:paraId="4A71C9C7" w14:textId="77777777" w:rsidR="006C0C9A" w:rsidRPr="00364427" w:rsidRDefault="006C0C9A" w:rsidP="005414E7">
            <w:pPr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 xml:space="preserve">Firm has been referred to NCLT under Insolvency &amp; Bankruptcy Code </w:t>
            </w:r>
            <w:r w:rsidRPr="00364427">
              <w:rPr>
                <w:rFonts w:ascii="Cambria" w:hAnsi="Cambria" w:cs="Calibri"/>
                <w:i/>
                <w:iCs/>
                <w:sz w:val="24"/>
                <w:szCs w:val="24"/>
              </w:rPr>
              <w:t>(IRP has been appointed or Liquidation proceedings have been initiated under IBC)</w:t>
            </w:r>
            <w:r w:rsidRPr="00364427">
              <w:rPr>
                <w:rFonts w:ascii="Cambria" w:hAnsi="Cambria" w:cs="Calibri"/>
                <w:sz w:val="24"/>
                <w:szCs w:val="24"/>
              </w:rPr>
              <w:t xml:space="preserve">  </w:t>
            </w:r>
          </w:p>
        </w:tc>
        <w:tc>
          <w:tcPr>
            <w:tcW w:w="2340" w:type="dxa"/>
          </w:tcPr>
          <w:p w14:paraId="0A56BBC7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Yes</w:t>
            </w:r>
            <w:r w:rsidRPr="00364427">
              <w:rPr>
                <w:rFonts w:ascii="Cambria" w:hAnsi="Cambria" w:cs="Calibri"/>
                <w:sz w:val="24"/>
                <w:szCs w:val="24"/>
                <w:vertAlign w:val="superscript"/>
              </w:rPr>
              <w:t>@</w:t>
            </w:r>
          </w:p>
          <w:p w14:paraId="3C6E64A9" w14:textId="77777777" w:rsidR="006C0C9A" w:rsidRPr="00364427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ambria" w:hAnsi="Cambria" w:cs="Calibri"/>
                <w:sz w:val="24"/>
                <w:szCs w:val="24"/>
              </w:rPr>
            </w:pPr>
            <w:r w:rsidRPr="00364427">
              <w:rPr>
                <w:rFonts w:ascii="Cambria" w:hAnsi="Cambria" w:cs="Calibri"/>
                <w:sz w:val="24"/>
                <w:szCs w:val="24"/>
              </w:rPr>
              <w:t>No</w:t>
            </w:r>
          </w:p>
        </w:tc>
      </w:tr>
    </w:tbl>
    <w:p w14:paraId="2F9BBE0F" w14:textId="77777777" w:rsidR="00F10C4E" w:rsidRPr="00364427" w:rsidRDefault="00F10C4E" w:rsidP="00F10C4E">
      <w:pPr>
        <w:spacing w:after="0" w:line="240" w:lineRule="auto"/>
        <w:ind w:left="691" w:right="43"/>
        <w:jc w:val="both"/>
        <w:rPr>
          <w:rFonts w:ascii="Cambria" w:hAnsi="Cambria"/>
          <w:i/>
          <w:iCs/>
          <w:sz w:val="24"/>
          <w:szCs w:val="24"/>
        </w:rPr>
      </w:pPr>
    </w:p>
    <w:p w14:paraId="04D71002" w14:textId="77777777" w:rsidR="006C0C9A" w:rsidRPr="00364427" w:rsidRDefault="006C0C9A" w:rsidP="006C0C9A">
      <w:pPr>
        <w:ind w:left="693" w:right="36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Note: </w:t>
      </w:r>
    </w:p>
    <w:p w14:paraId="498DC5F0" w14:textId="7223DF8F" w:rsidR="006C0C9A" w:rsidRPr="001C74F7" w:rsidRDefault="006C0C9A" w:rsidP="001C74F7">
      <w:pPr>
        <w:pStyle w:val="ListParagraph"/>
        <w:numPr>
          <w:ilvl w:val="0"/>
          <w:numId w:val="3"/>
        </w:numPr>
        <w:ind w:right="36"/>
        <w:jc w:val="both"/>
        <w:rPr>
          <w:rFonts w:ascii="Cambria" w:hAnsi="Cambria" w:cs="Calibri"/>
          <w:i/>
          <w:iCs/>
          <w:sz w:val="24"/>
          <w:szCs w:val="24"/>
        </w:rPr>
      </w:pPr>
      <w:r w:rsidRPr="001C74F7">
        <w:rPr>
          <w:rFonts w:ascii="Cambria" w:hAnsi="Cambria" w:cs="Calibri"/>
          <w:i/>
          <w:iCs/>
          <w:sz w:val="24"/>
          <w:szCs w:val="24"/>
        </w:rPr>
        <w:t>Information regarding events at Sl. No. 1 to 5 shall be furnished for events occurred during last one year under the contract(s) executed by you for POWERGRID (Owned as well as Consultancy)</w:t>
      </w:r>
    </w:p>
    <w:p w14:paraId="5D0B5BE2" w14:textId="0B81DD3D" w:rsidR="001C74F7" w:rsidRDefault="001C74F7" w:rsidP="001C74F7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Fonts w:ascii="Book Antiqua" w:hAnsi="Book Antiqua"/>
          <w:b/>
          <w:bCs/>
        </w:rPr>
        <w:t xml:space="preserve"> </w:t>
      </w: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17D0D554" w14:textId="77777777" w:rsidR="001C74F7" w:rsidRDefault="001C74F7" w:rsidP="001C74F7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EEF5E47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2000BEAF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**3. </w:t>
      </w:r>
      <w:proofErr w:type="gramStart"/>
      <w:r w:rsidRPr="00364427">
        <w:rPr>
          <w:rFonts w:ascii="Cambria" w:hAnsi="Cambria"/>
          <w:i/>
          <w:iCs/>
          <w:sz w:val="24"/>
          <w:szCs w:val="24"/>
        </w:rPr>
        <w:t xml:space="preserve">For the </w:t>
      </w:r>
      <w:r w:rsidRPr="00364427">
        <w:rPr>
          <w:rFonts w:ascii="Cambria" w:hAnsi="Cambria" w:cs="Calibri"/>
          <w:i/>
          <w:iCs/>
          <w:sz w:val="24"/>
          <w:szCs w:val="24"/>
        </w:rPr>
        <w:t>purpose</w:t>
      </w:r>
      <w:r w:rsidRPr="00364427">
        <w:rPr>
          <w:rFonts w:ascii="Cambria" w:hAnsi="Cambria"/>
          <w:i/>
          <w:iCs/>
          <w:sz w:val="24"/>
          <w:szCs w:val="24"/>
        </w:rPr>
        <w:t xml:space="preserve"> of</w:t>
      </w:r>
      <w:proofErr w:type="gramEnd"/>
      <w:r w:rsidRPr="00364427">
        <w:rPr>
          <w:rFonts w:ascii="Cambria" w:hAnsi="Cambria"/>
          <w:i/>
          <w:iCs/>
          <w:sz w:val="24"/>
          <w:szCs w:val="24"/>
        </w:rPr>
        <w:t xml:space="preserve"> working out 50% of the Contract, following shall be </w:t>
      </w:r>
      <w:proofErr w:type="gramStart"/>
      <w:r w:rsidRPr="00364427">
        <w:rPr>
          <w:rFonts w:ascii="Cambria" w:hAnsi="Cambria"/>
          <w:i/>
          <w:iCs/>
          <w:sz w:val="24"/>
          <w:szCs w:val="24"/>
        </w:rPr>
        <w:t>taken into account</w:t>
      </w:r>
      <w:proofErr w:type="gramEnd"/>
      <w:r w:rsidRPr="00364427">
        <w:rPr>
          <w:rFonts w:ascii="Cambria" w:hAnsi="Cambria"/>
          <w:i/>
          <w:iCs/>
          <w:sz w:val="24"/>
          <w:szCs w:val="24"/>
        </w:rPr>
        <w:t xml:space="preserve"> suitably:</w:t>
      </w:r>
    </w:p>
    <w:p w14:paraId="57A000D6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(a)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04CF39A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>(b)</w:t>
      </w:r>
      <w:r w:rsidRPr="00364427">
        <w:rPr>
          <w:rFonts w:ascii="Cambria" w:hAnsi="Cambria"/>
          <w:i/>
          <w:iCs/>
          <w:sz w:val="24"/>
          <w:szCs w:val="24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4427" w14:paraId="489770EF" w14:textId="77777777" w:rsidTr="005414E7">
        <w:tc>
          <w:tcPr>
            <w:tcW w:w="738" w:type="dxa"/>
          </w:tcPr>
          <w:p w14:paraId="132A16F7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Sl. No.</w:t>
            </w:r>
          </w:p>
        </w:tc>
        <w:tc>
          <w:tcPr>
            <w:tcW w:w="2160" w:type="dxa"/>
          </w:tcPr>
          <w:p w14:paraId="50BFC82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Type of Package/ Contract</w:t>
            </w:r>
          </w:p>
        </w:tc>
        <w:tc>
          <w:tcPr>
            <w:tcW w:w="2133" w:type="dxa"/>
          </w:tcPr>
          <w:p w14:paraId="686EC33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>Main aspect of the QR</w:t>
            </w:r>
          </w:p>
        </w:tc>
        <w:tc>
          <w:tcPr>
            <w:tcW w:w="3087" w:type="dxa"/>
          </w:tcPr>
          <w:p w14:paraId="7C439AD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b/>
                <w:bCs/>
                <w:i/>
                <w:iCs/>
                <w:sz w:val="24"/>
                <w:szCs w:val="24"/>
              </w:rPr>
              <w:t xml:space="preserve">Criteria for working out 50% of the Contract </w:t>
            </w:r>
          </w:p>
        </w:tc>
      </w:tr>
      <w:tr w:rsidR="006C0C9A" w:rsidRPr="00364427" w14:paraId="7C5D64F9" w14:textId="77777777" w:rsidTr="005414E7">
        <w:tc>
          <w:tcPr>
            <w:tcW w:w="738" w:type="dxa"/>
          </w:tcPr>
          <w:p w14:paraId="74D46A65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1.</w:t>
            </w:r>
          </w:p>
        </w:tc>
        <w:tc>
          <w:tcPr>
            <w:tcW w:w="2160" w:type="dxa"/>
          </w:tcPr>
          <w:p w14:paraId="1402A24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44181B64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Manufacture &amp; Supply</w:t>
            </w:r>
          </w:p>
        </w:tc>
        <w:tc>
          <w:tcPr>
            <w:tcW w:w="3087" w:type="dxa"/>
          </w:tcPr>
          <w:p w14:paraId="6BDF9B80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Conductor/Insulator under the Contract</w:t>
            </w:r>
          </w:p>
        </w:tc>
      </w:tr>
      <w:tr w:rsidR="006C0C9A" w:rsidRPr="00364427" w14:paraId="02AC6D18" w14:textId="77777777" w:rsidTr="005414E7">
        <w:tc>
          <w:tcPr>
            <w:tcW w:w="738" w:type="dxa"/>
          </w:tcPr>
          <w:p w14:paraId="25F79ED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2.</w:t>
            </w:r>
          </w:p>
        </w:tc>
        <w:tc>
          <w:tcPr>
            <w:tcW w:w="2160" w:type="dxa"/>
          </w:tcPr>
          <w:p w14:paraId="2794833B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Tower Package</w:t>
            </w:r>
          </w:p>
        </w:tc>
        <w:tc>
          <w:tcPr>
            <w:tcW w:w="2133" w:type="dxa"/>
          </w:tcPr>
          <w:p w14:paraId="077B36F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Transmission Line</w:t>
            </w:r>
          </w:p>
        </w:tc>
        <w:tc>
          <w:tcPr>
            <w:tcW w:w="3087" w:type="dxa"/>
          </w:tcPr>
          <w:p w14:paraId="1CF874F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Transmission Line construction under the Contract</w:t>
            </w:r>
          </w:p>
        </w:tc>
      </w:tr>
      <w:tr w:rsidR="006C0C9A" w:rsidRPr="00364427" w14:paraId="5EA6A858" w14:textId="77777777" w:rsidTr="005414E7">
        <w:tc>
          <w:tcPr>
            <w:tcW w:w="738" w:type="dxa"/>
          </w:tcPr>
          <w:p w14:paraId="2BE1F621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3.</w:t>
            </w:r>
          </w:p>
        </w:tc>
        <w:tc>
          <w:tcPr>
            <w:tcW w:w="2160" w:type="dxa"/>
          </w:tcPr>
          <w:p w14:paraId="16AC239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</w:t>
            </w:r>
            <w:proofErr w:type="gramEnd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AIS) Package</w:t>
            </w:r>
          </w:p>
        </w:tc>
        <w:tc>
          <w:tcPr>
            <w:tcW w:w="2133" w:type="dxa"/>
          </w:tcPr>
          <w:p w14:paraId="64DEFD6C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Construction of bays</w:t>
            </w:r>
          </w:p>
        </w:tc>
        <w:tc>
          <w:tcPr>
            <w:tcW w:w="3087" w:type="dxa"/>
          </w:tcPr>
          <w:p w14:paraId="59AD0BB3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50% of the total </w:t>
            </w: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bays</w:t>
            </w:r>
            <w:proofErr w:type="gramEnd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construction under the Contract</w:t>
            </w:r>
          </w:p>
        </w:tc>
      </w:tr>
      <w:tr w:rsidR="006C0C9A" w:rsidRPr="00364427" w14:paraId="47FDD0ED" w14:textId="77777777" w:rsidTr="005414E7">
        <w:tc>
          <w:tcPr>
            <w:tcW w:w="738" w:type="dxa"/>
          </w:tcPr>
          <w:p w14:paraId="3A951B6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lastRenderedPageBreak/>
              <w:t>4.</w:t>
            </w:r>
          </w:p>
        </w:tc>
        <w:tc>
          <w:tcPr>
            <w:tcW w:w="2160" w:type="dxa"/>
          </w:tcPr>
          <w:p w14:paraId="0548F352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Transformer/Reactor</w:t>
            </w:r>
          </w:p>
        </w:tc>
        <w:tc>
          <w:tcPr>
            <w:tcW w:w="2133" w:type="dxa"/>
          </w:tcPr>
          <w:p w14:paraId="5AAB4D6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8C56698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Transformer/Reactor under the Contract</w:t>
            </w:r>
          </w:p>
        </w:tc>
      </w:tr>
      <w:tr w:rsidR="006C0C9A" w:rsidRPr="00364427" w14:paraId="52B3D6C1" w14:textId="77777777" w:rsidTr="005414E7">
        <w:tc>
          <w:tcPr>
            <w:tcW w:w="738" w:type="dxa"/>
          </w:tcPr>
          <w:p w14:paraId="6F44E9BD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5.</w:t>
            </w:r>
          </w:p>
        </w:tc>
        <w:tc>
          <w:tcPr>
            <w:tcW w:w="2160" w:type="dxa"/>
          </w:tcPr>
          <w:p w14:paraId="41C7E91A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Substation(</w:t>
            </w:r>
            <w:proofErr w:type="gramEnd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GIS) Package</w:t>
            </w:r>
          </w:p>
        </w:tc>
        <w:tc>
          <w:tcPr>
            <w:tcW w:w="2133" w:type="dxa"/>
          </w:tcPr>
          <w:p w14:paraId="2D466496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Manufacture </w:t>
            </w:r>
            <w:proofErr w:type="gramStart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&amp;  Supply</w:t>
            </w:r>
            <w:proofErr w:type="gramEnd"/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of GIS bays</w:t>
            </w:r>
          </w:p>
        </w:tc>
        <w:tc>
          <w:tcPr>
            <w:tcW w:w="3087" w:type="dxa"/>
          </w:tcPr>
          <w:p w14:paraId="008D95AE" w14:textId="77777777" w:rsidR="006C0C9A" w:rsidRPr="00364427" w:rsidRDefault="006C0C9A" w:rsidP="005414E7">
            <w:pPr>
              <w:pStyle w:val="ListParagraph"/>
              <w:ind w:left="0" w:right="144"/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50% of the total supply of GIS bays under the Contract</w:t>
            </w:r>
          </w:p>
        </w:tc>
      </w:tr>
    </w:tbl>
    <w:p w14:paraId="584279D6" w14:textId="77777777" w:rsidR="006C0C9A" w:rsidRPr="00364427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Cambria" w:hAnsi="Cambria" w:cstheme="minorHAnsi"/>
          <w:sz w:val="24"/>
          <w:szCs w:val="24"/>
        </w:rPr>
      </w:pPr>
    </w:p>
    <w:p w14:paraId="0948F63D" w14:textId="77777777" w:rsidR="006C0C9A" w:rsidRPr="0036442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Cambria" w:hAnsi="Cambria" w:cstheme="minorHAnsi"/>
          <w:b/>
          <w:bCs/>
          <w:i/>
          <w:iCs/>
          <w:sz w:val="24"/>
          <w:szCs w:val="24"/>
        </w:rPr>
      </w:pPr>
      <w:r w:rsidRPr="00364427">
        <w:rPr>
          <w:rFonts w:ascii="Cambria" w:hAnsi="Cambri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4F1B406D" w14:textId="77777777" w:rsidR="006C0C9A" w:rsidRPr="00364427" w:rsidRDefault="006C0C9A" w:rsidP="006C0C9A">
      <w:pPr>
        <w:ind w:left="144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</w:rPr>
        <w:t xml:space="preserve"> </w:t>
      </w:r>
    </w:p>
    <w:p w14:paraId="63836D43" w14:textId="77777777" w:rsidR="006C0C9A" w:rsidRPr="00364427" w:rsidRDefault="006C0C9A" w:rsidP="006C0C9A">
      <w:pPr>
        <w:ind w:left="1080" w:right="36" w:hanging="360"/>
        <w:jc w:val="both"/>
        <w:rPr>
          <w:rFonts w:ascii="Cambria" w:hAnsi="Cambria"/>
          <w:i/>
          <w:iCs/>
          <w:sz w:val="24"/>
          <w:szCs w:val="24"/>
        </w:rPr>
      </w:pPr>
      <w:r w:rsidRPr="00364427">
        <w:rPr>
          <w:rFonts w:ascii="Cambria" w:hAnsi="Cambria"/>
          <w:i/>
          <w:iCs/>
          <w:sz w:val="24"/>
          <w:szCs w:val="24"/>
          <w:vertAlign w:val="superscript"/>
        </w:rPr>
        <w:t>@</w:t>
      </w:r>
      <w:r w:rsidRPr="00364427">
        <w:rPr>
          <w:rFonts w:ascii="Cambria" w:hAnsi="Cambria"/>
          <w:i/>
          <w:iCs/>
          <w:sz w:val="24"/>
          <w:szCs w:val="24"/>
        </w:rPr>
        <w:t>4.</w:t>
      </w:r>
      <w:r w:rsidRPr="00364427">
        <w:rPr>
          <w:rFonts w:ascii="Cambria" w:hAnsi="Cambri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364427">
        <w:rPr>
          <w:rFonts w:ascii="Cambria" w:hAnsi="Cambri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4427" w14:paraId="620A25B4" w14:textId="77777777" w:rsidTr="005414E7">
        <w:tc>
          <w:tcPr>
            <w:tcW w:w="6030" w:type="dxa"/>
          </w:tcPr>
          <w:p w14:paraId="4403911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7E2BCFB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3078D2E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263FF370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</w:p>
          <w:p w14:paraId="7E6ACB67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6C0C9A" w:rsidRPr="00364427" w14:paraId="0291A836" w14:textId="77777777" w:rsidTr="005414E7">
        <w:tc>
          <w:tcPr>
            <w:tcW w:w="6030" w:type="dxa"/>
          </w:tcPr>
          <w:p w14:paraId="3A554AD3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752451B9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0D601494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6296EE9" wp14:editId="2E90D875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48842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5CCC511" wp14:editId="1BB0D85F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7542A64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697B04" wp14:editId="6BA145BB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348ADE0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24FD0BC0" wp14:editId="1AB87F1F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3A023AAC" w14:textId="77777777" w:rsidR="006C0C9A" w:rsidRPr="00364427" w:rsidRDefault="006C0C9A" w:rsidP="005414E7">
            <w:pPr>
              <w:jc w:val="both"/>
              <w:rPr>
                <w:rFonts w:ascii="Cambria" w:hAnsi="Cambria" w:cstheme="minorHAnsi"/>
                <w:i/>
                <w:iCs/>
                <w:sz w:val="24"/>
                <w:szCs w:val="24"/>
              </w:rPr>
            </w:pPr>
            <w:r w:rsidRPr="00364427">
              <w:rPr>
                <w:rFonts w:ascii="Cambria" w:hAnsi="Cambria" w:cstheme="minorHAnsi"/>
                <w:i/>
                <w:iCs/>
                <w:noProof/>
                <w:sz w:val="24"/>
                <w:szCs w:val="24"/>
                <w:lang w:eastAsia="en-IN"/>
              </w:rPr>
              <w:drawing>
                <wp:inline distT="0" distB="0" distL="0" distR="0" wp14:anchorId="32F18ED8" wp14:editId="7801D25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4427">
              <w:rPr>
                <w:rFonts w:ascii="Cambria" w:hAnsi="Cambri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28EEDD49" w14:textId="77777777" w:rsidR="006C0C9A" w:rsidRPr="00364427" w:rsidRDefault="006C0C9A" w:rsidP="006C0C9A">
      <w:pPr>
        <w:ind w:left="1449" w:right="36" w:hanging="756"/>
        <w:jc w:val="both"/>
        <w:rPr>
          <w:rFonts w:ascii="Cambria" w:hAnsi="Cambria"/>
          <w:sz w:val="24"/>
          <w:szCs w:val="24"/>
        </w:rPr>
      </w:pPr>
    </w:p>
    <w:p w14:paraId="6EABFFCD" w14:textId="77777777" w:rsidR="006C0C9A" w:rsidRPr="00364427" w:rsidRDefault="006C0C9A" w:rsidP="006C0C9A">
      <w:pPr>
        <w:ind w:left="720" w:hanging="720"/>
        <w:jc w:val="both"/>
        <w:rPr>
          <w:rFonts w:ascii="Cambria" w:hAnsi="Cambria"/>
          <w:sz w:val="24"/>
          <w:szCs w:val="24"/>
        </w:rPr>
      </w:pPr>
      <w:r w:rsidRPr="00364427">
        <w:rPr>
          <w:rFonts w:ascii="Cambria" w:hAnsi="Cambria"/>
          <w:sz w:val="24"/>
          <w:szCs w:val="24"/>
        </w:rPr>
        <w:t>2.0</w:t>
      </w:r>
      <w:r w:rsidRPr="00364427">
        <w:rPr>
          <w:rFonts w:ascii="Cambria" w:hAnsi="Cambri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541"/>
        <w:gridCol w:w="3195"/>
      </w:tblGrid>
      <w:tr w:rsidR="00B64E06" w:rsidRPr="00364427" w14:paraId="04EE4A7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815ADA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Date   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8872EF2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20B3E9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A2BBC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0980E0" w14:textId="77777777" w:rsidR="00B64E06" w:rsidRPr="00364427" w:rsidRDefault="00B64E06" w:rsidP="00B64E0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Printed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2003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  <w:tr w:rsidR="00B64E06" w:rsidRPr="00364427" w14:paraId="5C3CD196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4AAA798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Place    </w:t>
            </w: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1EC4430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00DAB3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BD2E921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sz w:val="24"/>
                <w:szCs w:val="24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5468A9A" w14:textId="77777777" w:rsidR="00B64E06" w:rsidRPr="00364427" w:rsidRDefault="00B64E06" w:rsidP="00B64E06">
            <w:pPr>
              <w:spacing w:after="0" w:line="240" w:lineRule="auto"/>
              <w:jc w:val="right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  <w:proofErr w:type="gramStart"/>
            <w:r w:rsidRPr="00364427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401A46" w14:textId="77777777" w:rsidR="00B64E06" w:rsidRPr="00364427" w:rsidRDefault="00B64E06" w:rsidP="00B64E06">
            <w:pPr>
              <w:spacing w:after="0" w:line="240" w:lineRule="auto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en-IN"/>
              </w:rPr>
            </w:pPr>
          </w:p>
        </w:tc>
      </w:tr>
    </w:tbl>
    <w:p w14:paraId="24413F63" w14:textId="77777777" w:rsidR="00B64E06" w:rsidRPr="00364427" w:rsidRDefault="00B64E06" w:rsidP="00B64E06">
      <w:pPr>
        <w:rPr>
          <w:rFonts w:ascii="Cambria" w:hAnsi="Cambria"/>
          <w:sz w:val="24"/>
          <w:szCs w:val="24"/>
        </w:rPr>
      </w:pPr>
    </w:p>
    <w:sectPr w:rsidR="00B64E06" w:rsidRPr="00364427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B4B9FD" w14:textId="77777777" w:rsidR="003B4036" w:rsidRDefault="003B4036" w:rsidP="00B64E06">
      <w:pPr>
        <w:spacing w:after="0" w:line="240" w:lineRule="auto"/>
      </w:pPr>
      <w:r>
        <w:separator/>
      </w:r>
    </w:p>
  </w:endnote>
  <w:endnote w:type="continuationSeparator" w:id="0">
    <w:p w14:paraId="0F5F1D60" w14:textId="77777777" w:rsidR="003B4036" w:rsidRDefault="003B403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6A7DF" w14:textId="77777777" w:rsidR="003B4036" w:rsidRDefault="003B4036" w:rsidP="00B64E06">
      <w:pPr>
        <w:spacing w:after="0" w:line="240" w:lineRule="auto"/>
      </w:pPr>
      <w:r>
        <w:separator/>
      </w:r>
    </w:p>
  </w:footnote>
  <w:footnote w:type="continuationSeparator" w:id="0">
    <w:p w14:paraId="74438F08" w14:textId="77777777" w:rsidR="003B4036" w:rsidRDefault="003B403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8BB06" w14:textId="06033EBA" w:rsidR="00B64E06" w:rsidRPr="00B64E06" w:rsidRDefault="006E7FC8" w:rsidP="002C618C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>RFx</w:t>
    </w:r>
    <w:r w:rsidR="00B64E06" w:rsidRPr="00B64E06">
      <w:rPr>
        <w:rFonts w:ascii="Book Antiqua" w:hAnsi="Book Antiqua"/>
        <w:sz w:val="24"/>
        <w:szCs w:val="24"/>
      </w:rPr>
      <w:t xml:space="preserve"> No.</w:t>
    </w:r>
    <w:r w:rsidR="009755B8" w:rsidRPr="009755B8">
      <w:t xml:space="preserve"> </w:t>
    </w:r>
    <w:r w:rsidR="00261D62" w:rsidRPr="00261D62">
      <w:rPr>
        <w:rFonts w:ascii="Book Antiqua" w:hAnsi="Book Antiqua"/>
        <w:sz w:val="24"/>
        <w:szCs w:val="24"/>
      </w:rPr>
      <w:t>5002005</w:t>
    </w:r>
    <w:r w:rsidR="00375448">
      <w:rPr>
        <w:rFonts w:ascii="Book Antiqua" w:hAnsi="Book Antiqua"/>
        <w:sz w:val="24"/>
        <w:szCs w:val="24"/>
      </w:rPr>
      <w:t>227</w:t>
    </w:r>
    <w:r w:rsidR="001D2103">
      <w:rPr>
        <w:rFonts w:ascii="Book Antiqua" w:hAnsi="Book Antiqua"/>
        <w:sz w:val="24"/>
        <w:szCs w:val="24"/>
      </w:rPr>
      <w:t xml:space="preserve">        </w:t>
    </w:r>
    <w:r w:rsidR="00872AEF">
      <w:rPr>
        <w:rFonts w:ascii="Book Antiqua" w:hAnsi="Book Antiqua"/>
        <w:sz w:val="24"/>
        <w:szCs w:val="24"/>
      </w:rPr>
      <w:t xml:space="preserve">       </w:t>
    </w:r>
    <w:r w:rsidR="001D2103">
      <w:rPr>
        <w:rFonts w:ascii="Book Antiqua" w:hAnsi="Book Antiqua"/>
        <w:sz w:val="24"/>
        <w:szCs w:val="24"/>
      </w:rPr>
      <w:t xml:space="preserve">                                                                        </w:t>
    </w:r>
    <w:r w:rsidR="00B64E06" w:rsidRPr="00B64E06">
      <w:rPr>
        <w:rFonts w:ascii="Book Antiqua" w:hAnsi="Book Antiqua"/>
        <w:sz w:val="24"/>
        <w:szCs w:val="24"/>
      </w:rPr>
      <w:t>Attachment-</w:t>
    </w:r>
    <w:r w:rsidR="00D03843">
      <w:rPr>
        <w:rFonts w:ascii="Book Antiqua" w:hAnsi="Book Antiqua"/>
        <w:sz w:val="24"/>
        <w:szCs w:val="24"/>
      </w:rPr>
      <w:t>1</w:t>
    </w:r>
    <w:r w:rsidR="009B2742">
      <w:rPr>
        <w:rFonts w:ascii="Book Antiqua" w:hAnsi="Book Antiqua"/>
        <w:sz w:val="24"/>
        <w:szCs w:val="24"/>
      </w:rPr>
      <w:t>4</w:t>
    </w:r>
  </w:p>
  <w:p w14:paraId="424BA341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007533E2"/>
    <w:multiLevelType w:val="hybridMultilevel"/>
    <w:tmpl w:val="F1F6307E"/>
    <w:lvl w:ilvl="0" w:tplc="70B8E1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86398957">
    <w:abstractNumId w:val="1"/>
  </w:num>
  <w:num w:numId="2" w16cid:durableId="632443367">
    <w:abstractNumId w:val="2"/>
  </w:num>
  <w:num w:numId="3" w16cid:durableId="21454167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6B4F"/>
    <w:rsid w:val="0003232E"/>
    <w:rsid w:val="00050F33"/>
    <w:rsid w:val="00061FCA"/>
    <w:rsid w:val="0009421E"/>
    <w:rsid w:val="000B055B"/>
    <w:rsid w:val="000B63C3"/>
    <w:rsid w:val="000C2FBF"/>
    <w:rsid w:val="000C4456"/>
    <w:rsid w:val="000F34DD"/>
    <w:rsid w:val="00166E6E"/>
    <w:rsid w:val="00171E21"/>
    <w:rsid w:val="00183E5F"/>
    <w:rsid w:val="00192B5F"/>
    <w:rsid w:val="001A645F"/>
    <w:rsid w:val="001C74F7"/>
    <w:rsid w:val="001D2103"/>
    <w:rsid w:val="002041B3"/>
    <w:rsid w:val="00211E56"/>
    <w:rsid w:val="00231F2B"/>
    <w:rsid w:val="0025582E"/>
    <w:rsid w:val="00261D62"/>
    <w:rsid w:val="00272394"/>
    <w:rsid w:val="00293DE4"/>
    <w:rsid w:val="00294F35"/>
    <w:rsid w:val="002C618C"/>
    <w:rsid w:val="003055C4"/>
    <w:rsid w:val="00364427"/>
    <w:rsid w:val="00375448"/>
    <w:rsid w:val="0038132D"/>
    <w:rsid w:val="003B4036"/>
    <w:rsid w:val="003D5FCB"/>
    <w:rsid w:val="00421A5D"/>
    <w:rsid w:val="00423338"/>
    <w:rsid w:val="0044724B"/>
    <w:rsid w:val="00474F64"/>
    <w:rsid w:val="00490571"/>
    <w:rsid w:val="004C07EB"/>
    <w:rsid w:val="00504718"/>
    <w:rsid w:val="005326F2"/>
    <w:rsid w:val="00533E91"/>
    <w:rsid w:val="00540C7E"/>
    <w:rsid w:val="00543F03"/>
    <w:rsid w:val="00580259"/>
    <w:rsid w:val="00581BB5"/>
    <w:rsid w:val="005A0354"/>
    <w:rsid w:val="005D2233"/>
    <w:rsid w:val="005E1872"/>
    <w:rsid w:val="00617A42"/>
    <w:rsid w:val="00640C5D"/>
    <w:rsid w:val="00665657"/>
    <w:rsid w:val="00665CC2"/>
    <w:rsid w:val="00670ADE"/>
    <w:rsid w:val="006C0C9A"/>
    <w:rsid w:val="006C3CFF"/>
    <w:rsid w:val="006E7FC8"/>
    <w:rsid w:val="00731629"/>
    <w:rsid w:val="007324AF"/>
    <w:rsid w:val="0073674E"/>
    <w:rsid w:val="00750BB8"/>
    <w:rsid w:val="00754B9D"/>
    <w:rsid w:val="00771311"/>
    <w:rsid w:val="00773741"/>
    <w:rsid w:val="0077780D"/>
    <w:rsid w:val="00780E37"/>
    <w:rsid w:val="007A1878"/>
    <w:rsid w:val="007A5BF5"/>
    <w:rsid w:val="00824B81"/>
    <w:rsid w:val="00852F88"/>
    <w:rsid w:val="00855A89"/>
    <w:rsid w:val="00872AEF"/>
    <w:rsid w:val="00873BEF"/>
    <w:rsid w:val="00877506"/>
    <w:rsid w:val="00885002"/>
    <w:rsid w:val="00892B9C"/>
    <w:rsid w:val="008D287C"/>
    <w:rsid w:val="008F4B8D"/>
    <w:rsid w:val="00914BAF"/>
    <w:rsid w:val="009755B8"/>
    <w:rsid w:val="00977C0E"/>
    <w:rsid w:val="00982033"/>
    <w:rsid w:val="009A3843"/>
    <w:rsid w:val="009B2742"/>
    <w:rsid w:val="009D12EC"/>
    <w:rsid w:val="009D6B97"/>
    <w:rsid w:val="009E64A4"/>
    <w:rsid w:val="00A2562E"/>
    <w:rsid w:val="00A37C1D"/>
    <w:rsid w:val="00A45681"/>
    <w:rsid w:val="00A81B42"/>
    <w:rsid w:val="00AA43E3"/>
    <w:rsid w:val="00AB3476"/>
    <w:rsid w:val="00AD021A"/>
    <w:rsid w:val="00AD27C9"/>
    <w:rsid w:val="00B16CFB"/>
    <w:rsid w:val="00B243E7"/>
    <w:rsid w:val="00B6250C"/>
    <w:rsid w:val="00B64E06"/>
    <w:rsid w:val="00B90EA1"/>
    <w:rsid w:val="00BC3987"/>
    <w:rsid w:val="00BE1C56"/>
    <w:rsid w:val="00C2314E"/>
    <w:rsid w:val="00C51FE4"/>
    <w:rsid w:val="00C550E6"/>
    <w:rsid w:val="00C66197"/>
    <w:rsid w:val="00C95E33"/>
    <w:rsid w:val="00CC1604"/>
    <w:rsid w:val="00CC54E9"/>
    <w:rsid w:val="00CE3455"/>
    <w:rsid w:val="00CE67E0"/>
    <w:rsid w:val="00CF4A91"/>
    <w:rsid w:val="00CF5584"/>
    <w:rsid w:val="00D03843"/>
    <w:rsid w:val="00D25A9E"/>
    <w:rsid w:val="00D64810"/>
    <w:rsid w:val="00D673D2"/>
    <w:rsid w:val="00D74151"/>
    <w:rsid w:val="00D8307F"/>
    <w:rsid w:val="00D903D6"/>
    <w:rsid w:val="00DB19E8"/>
    <w:rsid w:val="00DB3F93"/>
    <w:rsid w:val="00DD151A"/>
    <w:rsid w:val="00DE508A"/>
    <w:rsid w:val="00DF6736"/>
    <w:rsid w:val="00E25282"/>
    <w:rsid w:val="00EC04C8"/>
    <w:rsid w:val="00F05B5B"/>
    <w:rsid w:val="00F05FEB"/>
    <w:rsid w:val="00F10C4E"/>
    <w:rsid w:val="00F164AB"/>
    <w:rsid w:val="00F3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051FD8"/>
  <w15:docId w15:val="{A674CE30-2C85-4DA4-BD10-909354514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1C74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1C74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3</Pages>
  <Words>657</Words>
  <Characters>3747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76</cp:revision>
  <cp:lastPrinted>2019-05-22T10:28:00Z</cp:lastPrinted>
  <dcterms:created xsi:type="dcterms:W3CDTF">2019-05-22T10:24:00Z</dcterms:created>
  <dcterms:modified xsi:type="dcterms:W3CDTF">2026-03-27T10:43:00Z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2025-07-29T11:54:10Z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f89bce4e-86c2-4893-97f4-0f2bc7e9f0f8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